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10" w:rsidRDefault="00140810" w:rsidP="00140810"/>
    <w:p w:rsidR="00140810" w:rsidRPr="0023632B" w:rsidRDefault="00140810" w:rsidP="00140810">
      <w:pPr>
        <w:rPr>
          <w:b/>
        </w:rPr>
      </w:pPr>
      <w:r w:rsidRPr="0023632B">
        <w:rPr>
          <w:b/>
        </w:rPr>
        <w:t>Dansk Børnereumatologisk Selskabs Rejselegat for yngre læger og andet sundhedspersonale.</w:t>
      </w:r>
    </w:p>
    <w:p w:rsidR="00140810" w:rsidRDefault="00140810" w:rsidP="00140810"/>
    <w:p w:rsidR="00140810" w:rsidRDefault="00140810" w:rsidP="00140810">
      <w:r>
        <w:t>Rejselegatet kan søges til rejser med henblik på videreuddannelse og videnskabelig forskning.  Legatet kan søges af yngre læger og andet sundhedspersonale, der beskæftiger sig med børnereumatologiske sygdomme.</w:t>
      </w:r>
      <w:r w:rsidR="0050394B" w:rsidRPr="0050394B">
        <w:t xml:space="preserve"> Yngre læger er i denne forbindelse læger, som er under uddannelse i fx. introduktionsstilling, hoveduddannelsesstilling eller speciallæger i pædiatri, som er under uddannelse til specialist i børnereumatologi. Ansøgere, der opfylder de ovennævnte kriterier, kan også opnå støtte til studieophold, såfremt dette er del i en målrettet uddannelsesplan. Der kan også søges støtte til aktiviteter, der har været afholdt.</w:t>
      </w:r>
    </w:p>
    <w:p w:rsidR="00140810" w:rsidRDefault="00140810" w:rsidP="00140810">
      <w:r>
        <w:t xml:space="preserve">Ansøgningen skal indeholde curriculum vitae samt beskrivelse af, hvortil beløbet vil blive anvendt. Der skal opstilles budget. Eventuelt program for kursus eller møde vedlægges. Der er ikke ansøgningsblanket. </w:t>
      </w:r>
    </w:p>
    <w:p w:rsidR="0023632B" w:rsidRDefault="0023632B" w:rsidP="00140810"/>
    <w:p w:rsidR="00140810" w:rsidRDefault="00140810" w:rsidP="00140810">
      <w:bookmarkStart w:id="0" w:name="_GoBack"/>
      <w:bookmarkEnd w:id="0"/>
      <w:r>
        <w:t xml:space="preserve">Ansøgning indsendes inden den 1. </w:t>
      </w:r>
      <w:r w:rsidR="0023632B">
        <w:t>maj 2023</w:t>
      </w:r>
      <w:r>
        <w:t xml:space="preserve"> til formanden i Dansk Børnereumatologisk Selskab. Uddeling sker én gang pr. år i forbindelse med Selskabets generalforsamling. </w:t>
      </w:r>
    </w:p>
    <w:p w:rsidR="00140810" w:rsidRDefault="00140810" w:rsidP="00140810"/>
    <w:p w:rsidR="00140810" w:rsidRDefault="00140810" w:rsidP="00140810">
      <w:r>
        <w:t>Bestyrelsen har lagt følgende kriterier til grund for uddelingerne, hvis antallet af ansøgninger gør det nødvendigt at prioritere:</w:t>
      </w:r>
    </w:p>
    <w:p w:rsidR="00140810" w:rsidRDefault="00140810" w:rsidP="00140810"/>
    <w:p w:rsidR="00140810" w:rsidRDefault="00140810" w:rsidP="00140810">
      <w:r>
        <w:t>1.    Foredrag eller poster antaget.</w:t>
      </w:r>
    </w:p>
    <w:p w:rsidR="00140810" w:rsidRDefault="00140810" w:rsidP="00140810">
      <w:r>
        <w:t>2.    Foredrag eller poster tilmeldt.</w:t>
      </w:r>
    </w:p>
    <w:p w:rsidR="00140810" w:rsidRDefault="00140810" w:rsidP="00140810">
      <w:pPr>
        <w:ind w:left="426" w:hanging="426"/>
      </w:pPr>
      <w:r>
        <w:t>3.    Ansat i Danmark (hertil regnes dog også personer med midlertidig forsker- eller studieophold i udlandet).</w:t>
      </w:r>
    </w:p>
    <w:p w:rsidR="00140810" w:rsidRDefault="00140810" w:rsidP="00140810">
      <w:r>
        <w:t>4.    Ansøgeren er medlem af DBRS.</w:t>
      </w:r>
    </w:p>
    <w:p w:rsidR="00140810" w:rsidRDefault="00140810" w:rsidP="00140810">
      <w:r>
        <w:t>5.    Ansøgeren har ikke tidligere fået tildelt rejselegatet.</w:t>
      </w:r>
    </w:p>
    <w:p w:rsidR="00140810" w:rsidRDefault="00140810" w:rsidP="00140810"/>
    <w:p w:rsidR="00B555EE" w:rsidRDefault="00140810" w:rsidP="00140810">
      <w:r>
        <w:t>Der uddeles år</w:t>
      </w:r>
      <w:r w:rsidR="00152E10">
        <w:t>ligt 10.000 kr. i</w:t>
      </w:r>
      <w:r>
        <w:t xml:space="preserve"> legatportioner</w:t>
      </w:r>
      <w:r w:rsidR="00152E10">
        <w:t xml:space="preserve"> a 5000 kr.</w:t>
      </w:r>
      <w:r>
        <w:t>.</w:t>
      </w:r>
    </w:p>
    <w:sectPr w:rsidR="00B555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10"/>
    <w:rsid w:val="00140810"/>
    <w:rsid w:val="00152E10"/>
    <w:rsid w:val="0023632B"/>
    <w:rsid w:val="0050394B"/>
    <w:rsid w:val="00552ECC"/>
    <w:rsid w:val="008C4A30"/>
    <w:rsid w:val="00AE497A"/>
    <w:rsid w:val="00B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B1460"/>
  <w15:docId w15:val="{725AA294-5459-E64F-93DE-10FB4AF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Estmann</dc:creator>
  <cp:lastModifiedBy>Mia Søndergaard</cp:lastModifiedBy>
  <cp:revision>2</cp:revision>
  <dcterms:created xsi:type="dcterms:W3CDTF">2023-02-22T20:07:00Z</dcterms:created>
  <dcterms:modified xsi:type="dcterms:W3CDTF">2023-02-22T20:07:00Z</dcterms:modified>
</cp:coreProperties>
</file>